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F3D" w:rsidRDefault="00C31F3D" w:rsidP="00C31F3D">
      <w:pPr>
        <w:rPr>
          <w:rFonts w:ascii="Verdana" w:hAnsi="Verdana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31F3D" w:rsidTr="00C31F3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40"/>
            </w:tblGrid>
            <w:tr w:rsidR="00C31F3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31F3D" w:rsidRDefault="00C31F3D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C31F3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8" w:space="0" w:color="C4C4E2"/>
                    <w:left w:val="single" w:sz="8" w:space="0" w:color="C4C4E2"/>
                    <w:bottom w:val="single" w:sz="8" w:space="0" w:color="C4C4E2"/>
                    <w:right w:val="single" w:sz="8" w:space="0" w:color="C4C4E2"/>
                  </w:tcBorders>
                  <w:vAlign w:val="center"/>
                  <w:hideMark/>
                </w:tcPr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31F3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C31F3D" w:rsidRDefault="00C31F3D">
                        <w:pPr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90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31F3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31F3D" w:rsidRDefault="00C31F3D">
                              <w:pPr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5648325" cy="1743075"/>
                                    <wp:effectExtent l="0" t="0" r="0" b="0"/>
                                    <wp:docPr id="6" name="Afbeelding 6" descr="Afbeelding met tekst, Lettertype, Graphics, schermopname&#10;&#10;Automatisch gegenereerde beschrijvi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Afbeelding met tekst, Lettertype, Graphics, schermopname&#10;&#10;Automatisch gegenereerde beschrijvi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r:link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48325" cy="1743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tbl>
                              <w:tblPr>
                                <w:tblpPr w:leftFromText="141" w:rightFromText="141" w:vertAnchor="text"/>
                                <w:tblW w:w="84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C31F3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C31F3D" w:rsidRDefault="00C31F3D">
                                    <w:pPr>
                                      <w:pStyle w:val="Kop1"/>
                                      <w:jc w:val="center"/>
                                      <w:rPr>
                                        <w:rFonts w:ascii="Verdana" w:eastAsia="Times New Roman" w:hAnsi="Verdana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color w:val="0D4149"/>
                                      </w:rPr>
                                      <w:t xml:space="preserve">KWF Scholing | Leersnipper 4 </w:t>
                                    </w:r>
                                    <w:r>
                                      <w:rPr>
                                        <w:rFonts w:ascii="Verdana" w:eastAsia="Times New Roman" w:hAnsi="Verdana"/>
                                        <w:color w:val="0D4149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D4149"/>
                                      </w:rPr>
                                      <w:t>“Communicatie”</w:t>
                                    </w:r>
                                  </w:p>
                                  <w:p w:rsidR="00C31F3D" w:rsidRDefault="00C31F3D">
                                    <w:pPr>
                                      <w:rPr>
                                        <w:rFonts w:ascii="Verdana" w:hAnsi="Verdana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Gill Sans MT" w:hAnsi="Gill Sans MT"/>
                                        <w:b/>
                                        <w:bCs/>
                                        <w:color w:val="00000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38B8AF"/>
                                        <w:sz w:val="22"/>
                                        <w:szCs w:val="22"/>
                                      </w:rPr>
                                      <w:t>Leerdoelen</w:t>
                                    </w:r>
                                  </w:p>
                                  <w:p w:rsidR="00C31F3D" w:rsidRDefault="00C31F3D">
                                    <w:pPr>
                                      <w:rPr>
                                        <w:rFonts w:ascii="Trebuchet MS" w:hAnsi="Trebuchet MS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C31F3D" w:rsidRDefault="00C31F3D">
                                    <w:pPr>
                                      <w:rPr>
                                        <w:rFonts w:ascii="Verdana" w:hAnsi="Verdana"/>
                                        <w:color w:val="0D4149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 xml:space="preserve">Aan het einde van deze leersnipper kun je het gesprek wat je lastig vindt nóg beter voeren. Dat kan zijn met een patiënt/bewoner, naasten, of collega. Je hebt geoefend met je non-verbale houding, je woorden, en voelt je zelfverzekerder in gesprek. </w:t>
                                    </w:r>
                                  </w:p>
                                  <w:p w:rsidR="00C31F3D" w:rsidRDefault="00C31F3D">
                                    <w:pPr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0D4149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C31F3D" w:rsidRDefault="00C31F3D">
                                    <w:pPr>
                                      <w:spacing w:after="240"/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38B8AF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38B8AF"/>
                                        <w:sz w:val="22"/>
                                        <w:szCs w:val="22"/>
                                      </w:rPr>
                                      <w:t>Welkom</w:t>
                                    </w:r>
                                  </w:p>
                                  <w:p w:rsidR="00C31F3D" w:rsidRDefault="00C31F3D">
                                    <w:pPr>
                                      <w:rPr>
                                        <w:rFonts w:ascii="Verdana" w:hAnsi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 xml:space="preserve">Welkom bij deze vierde leersnipper. In deze leersnipper ga je aan de slag om de geleerde lessen van communicatie toe te passen in je werk, of je privé. </w:t>
                                    </w:r>
                                  </w:p>
                                  <w:p w:rsidR="00C31F3D" w:rsidRDefault="00C31F3D">
                                    <w:pPr>
                                      <w:spacing w:before="100" w:beforeAutospacing="1" w:after="100" w:afterAutospacing="1"/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>We wensen je veel leerplezier!  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br/>
                                      <w:t>Namens het team scholingsprogramma Palliatieve zorg, </w:t>
                                    </w:r>
                                  </w:p>
                                  <w:p w:rsidR="00C31F3D" w:rsidRDefault="00C31F3D">
                                    <w:pPr>
                                      <w:spacing w:before="100" w:beforeAutospacing="1" w:after="100" w:afterAutospacing="1"/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>Arlette Bakker</w:t>
                                    </w:r>
                                  </w:p>
                                  <w:p w:rsidR="00C31F3D" w:rsidRDefault="00C31F3D">
                                    <w:pPr>
                                      <w:pStyle w:val="Normaalweb"/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noProof/>
                                        <w:color w:val="0D4149"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>
                                          <wp:extent cx="1924050" cy="1828800"/>
                                          <wp:effectExtent l="0" t="0" r="0" b="0"/>
                                          <wp:docPr id="5" name="Afbeelding 5" descr="Afbeelding met Menselijk gezicht, persoon, kleding, glimlach&#10;&#10;Automatisch gegenereerde beschrijvi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Afbeelding 2" descr="Afbeelding met Menselijk gezicht, persoon, kleding, glimlach&#10;&#10;Automatisch gegenereerde beschrijvi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 r:link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24050" cy="1828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3830B7" w:rsidRDefault="003830B7">
                                    <w:pPr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38B8AF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3830B7" w:rsidRDefault="003830B7">
                                    <w:pPr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38B8AF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3830B7" w:rsidRDefault="003830B7">
                                    <w:pPr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38B8AF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3830B7" w:rsidRDefault="003830B7">
                                    <w:pPr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38B8AF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C31F3D" w:rsidRDefault="00C31F3D">
                                    <w:pP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38B8AF"/>
                                        <w:sz w:val="22"/>
                                        <w:szCs w:val="22"/>
                                      </w:rPr>
                                      <w:t>Introductie: Een terugblik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br/>
                                      <w:t xml:space="preserve">Gisteren heb je met een trainingsacteur geoefend hoe je lastige gesprekken kunt voeren. </w:t>
                                    </w:r>
                                  </w:p>
                                  <w:p w:rsidR="00C31F3D" w:rsidRDefault="00C31F3D">
                                    <w:pP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C31F3D" w:rsidRDefault="00C31F3D">
                                    <w:pPr>
                                      <w:rPr>
                                        <w:rFonts w:ascii="Trebuchet MS" w:hAnsi="Trebuchet MS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 xml:space="preserve">Denk eens terug aan de bijeenkomst met de trainingsacteur: Wat gebeurde er precies? Waar zat je in het lokaal? Hoe heb je het ervaren? </w:t>
                                    </w:r>
                                  </w:p>
                                  <w:p w:rsidR="00C31F3D" w:rsidRDefault="00C31F3D">
                                    <w:pP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C31F3D" w:rsidRDefault="00C31F3D">
                                    <w:pP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C31F3D" w:rsidRDefault="00C31F3D">
                                    <w:pPr>
                                      <w:rPr>
                                        <w:rFonts w:ascii="Trebuchet MS" w:hAnsi="Trebuchet MS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rebuchet MS" w:hAnsi="Trebuchet MS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>
                                          <wp:extent cx="3143250" cy="1781175"/>
                                          <wp:effectExtent l="0" t="0" r="0" b="9525"/>
                                          <wp:docPr id="4" name="Afbeelding 4" descr="Afbeelding met tekenfilm, meubels&#10;&#10;Automatisch gegenereerde beschrijvi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Afbeelding 3" descr="Afbeelding met tekenfilm, meubels&#10;&#10;Automatisch gegenereerde beschrijvi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 r:link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143250" cy="17811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C31F3D" w:rsidRDefault="00C31F3D">
                                    <w:pPr>
                                      <w:rPr>
                                        <w:rFonts w:ascii="Trebuchet MS" w:hAnsi="Trebuchet MS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C31F3D" w:rsidRDefault="00C31F3D">
                                    <w:pPr>
                                      <w:rPr>
                                        <w:rFonts w:ascii="Verdana" w:hAnsi="Verdana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C31F3D" w:rsidRDefault="00C31F3D">
                                    <w:pPr>
                                      <w:rPr>
                                        <w:rFonts w:ascii="Trebuchet MS" w:hAnsi="Trebuchet MS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C31F3D" w:rsidRDefault="00C31F3D">
                                    <w:pPr>
                                      <w:rPr>
                                        <w:rFonts w:ascii="Verdana" w:hAnsi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C31F3D" w:rsidRDefault="00C31F3D">
                                    <w:pP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 xml:space="preserve">De opbrengst van deze leersnipper is de 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>na bereiding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 xml:space="preserve"> voor de derde bijeenkomst “Communicatie”. </w:t>
                                    </w:r>
                                  </w:p>
                                  <w:p w:rsidR="00C31F3D" w:rsidRDefault="00C31F3D">
                                    <w:pP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C31F3D" w:rsidRDefault="00C31F3D">
                                    <w:pPr>
                                      <w:spacing w:after="240"/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38B8AF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38B8AF"/>
                                        <w:sz w:val="22"/>
                                        <w:szCs w:val="22"/>
                                      </w:rPr>
                                      <w:t xml:space="preserve">Aan de slag! </w:t>
                                    </w:r>
                                  </w:p>
                                  <w:p w:rsidR="00C31F3D" w:rsidRDefault="00C31F3D">
                                    <w:pP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EC6751"/>
                                        <w:sz w:val="20"/>
                                        <w:szCs w:val="20"/>
                                      </w:rPr>
                                      <w:t>Opdracht 1: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EC675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>Als je het goed kan verbeelden, kijk vervolgens terug in je aantekeningen en beantwoord de volgende vragen:  </w:t>
                                    </w:r>
                                  </w:p>
                                  <w:p w:rsidR="00C31F3D" w:rsidRDefault="00C31F3D" w:rsidP="00D76968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ascii="Verdana" w:eastAsia="Times New Roman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 xml:space="preserve">Wat ging goed? En waar ben je trots op? </w:t>
                                    </w:r>
                                  </w:p>
                                  <w:p w:rsidR="00C31F3D" w:rsidRDefault="00C31F3D" w:rsidP="00D76968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ascii="Verdana" w:eastAsia="Times New Roman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 xml:space="preserve">Wat vond je lastiger? </w:t>
                                    </w:r>
                                  </w:p>
                                  <w:p w:rsidR="00C31F3D" w:rsidRDefault="00C31F3D" w:rsidP="00D76968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ascii="Verdana" w:eastAsia="Times New Roman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 xml:space="preserve">Wat heb je van de andere deelnemers geleerd? </w:t>
                                    </w:r>
                                  </w:p>
                                  <w:p w:rsidR="00C31F3D" w:rsidRDefault="00C31F3D" w:rsidP="00D76968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rPr>
                                        <w:rFonts w:ascii="Verdana" w:eastAsia="Times New Roman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 xml:space="preserve">Welke praktische tips neem jezelf mee voor een volgende situatie? Wees zo concreet mogelijk. Schrijf bijvoorbeeld op: </w:t>
                                    </w:r>
                                    <w:r>
                                      <w:rPr>
                                        <w:rFonts w:ascii="Verdana" w:eastAsia="Times New Roman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br/>
                                      <w:t xml:space="preserve">De volgende keer als ik in dit lastige gesprek zit [beschrijf gesprek], dan doe ik …., dan zeg ik ….. </w:t>
                                    </w:r>
                                  </w:p>
                                  <w:p w:rsidR="00C31F3D" w:rsidRDefault="00C31F3D">
                                    <w:pPr>
                                      <w:rPr>
                                        <w:rFonts w:ascii="Trebuchet MS" w:hAnsi="Trebuchet MS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C31F3D" w:rsidRDefault="00C31F3D">
                                    <w:pP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C31F3D" w:rsidRDefault="00C31F3D">
                                    <w:pP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C31F3D" w:rsidRDefault="00C31F3D">
                                    <w:pPr>
                                      <w:rPr>
                                        <w:rFonts w:ascii="Verdana" w:hAnsi="Verdana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38B8AF"/>
                                        <w:sz w:val="22"/>
                                        <w:szCs w:val="22"/>
                                      </w:rPr>
                                      <w:t>Nu de werkvloer!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38B8AF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hAnsi="Verdana"/>
                                        <w:sz w:val="20"/>
                                        <w:szCs w:val="20"/>
                                      </w:rPr>
                                      <w:t>- Van het daadwerkelijk doen leer je het meeste.</w:t>
                                    </w:r>
                                  </w:p>
                                  <w:p w:rsidR="00C31F3D" w:rsidRDefault="00C31F3D">
                                    <w:pPr>
                                      <w:rPr>
                                        <w:rFonts w:ascii="Trebuchet MS" w:hAnsi="Trebuchet MS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C31F3D" w:rsidRDefault="00C31F3D">
                                    <w:pPr>
                                      <w:spacing w:after="240"/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EC6751"/>
                                        <w:sz w:val="20"/>
                                        <w:szCs w:val="20"/>
                                      </w:rPr>
                                      <w:t xml:space="preserve">Opdracht 2: 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 xml:space="preserve">Nu wordt het leuk en spannend tegelijkertijd. </w:t>
                                    </w:r>
                                  </w:p>
                                  <w:p w:rsidR="00C31F3D" w:rsidRDefault="00C31F3D">
                                    <w:pPr>
                                      <w:spacing w:after="240"/>
                                      <w:rPr>
                                        <w:rFonts w:ascii="Verdana" w:hAnsi="Verdana"/>
                                        <w:b/>
                                        <w:bCs/>
                                        <w:color w:val="0D4149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>Je gaat actief oefenen met de lessen die je in opdracht 1 hebt opgeschreven! Als je het te spannend vindt om direct op je werk te doen, kun je eerst oefenen in een privé situatie, met je partner, kind, ouder, vriend/vriendin.</w:t>
                                    </w:r>
                                  </w:p>
                                  <w:p w:rsidR="00C31F3D" w:rsidRDefault="00C31F3D">
                                    <w:pP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 xml:space="preserve">Ga spelen met je geleerde lessen, experimenteer, en kijk wat er gebeurt! </w:t>
                                    </w:r>
                                  </w:p>
                                  <w:p w:rsidR="00C31F3D" w:rsidRDefault="00C31F3D">
                                    <w:pP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 xml:space="preserve">Probeer elke werkdag bewust één gesprek te voeren, en reflecteer vervolgens: wat ging goed? En wat kan beter? </w:t>
                                    </w:r>
                                  </w:p>
                                  <w:p w:rsidR="00C31F3D" w:rsidRDefault="00C31F3D">
                                    <w:pP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3830B7" w:rsidRDefault="003830B7">
                                    <w:pP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0D4149"/>
                                        <w:sz w:val="20"/>
                                        <w:szCs w:val="20"/>
                                      </w:rPr>
                                      <w:t>Veel plezier!</w:t>
                                    </w:r>
                                  </w:p>
                                </w:tc>
                              </w:tr>
                            </w:tbl>
                            <w:p w:rsidR="00C31F3D" w:rsidRDefault="00C31F3D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31F3D" w:rsidRDefault="00C31F3D">
                        <w:pPr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C31F3D" w:rsidRDefault="00C31F3D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bookmarkStart w:id="0" w:name="content1"/>
                  <w:bookmarkEnd w:id="0"/>
                </w:p>
              </w:tc>
            </w:tr>
            <w:tr w:rsidR="00C31F3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31F3D" w:rsidRDefault="00C31F3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31F3D" w:rsidRDefault="00C31F3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BC671C" w:rsidRPr="003830B7" w:rsidRDefault="00BC671C" w:rsidP="003830B7">
      <w:pPr>
        <w:tabs>
          <w:tab w:val="left" w:pos="2697"/>
        </w:tabs>
      </w:pPr>
      <w:bookmarkStart w:id="1" w:name="_GoBack"/>
      <w:bookmarkEnd w:id="1"/>
    </w:p>
    <w:sectPr w:rsidR="00BC671C" w:rsidRPr="00383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0B7" w:rsidRDefault="003830B7" w:rsidP="003830B7">
      <w:r>
        <w:separator/>
      </w:r>
    </w:p>
  </w:endnote>
  <w:endnote w:type="continuationSeparator" w:id="0">
    <w:p w:rsidR="003830B7" w:rsidRDefault="003830B7" w:rsidP="0038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iuk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0B7" w:rsidRDefault="003830B7" w:rsidP="003830B7">
      <w:r>
        <w:separator/>
      </w:r>
    </w:p>
  </w:footnote>
  <w:footnote w:type="continuationSeparator" w:id="0">
    <w:p w:rsidR="003830B7" w:rsidRDefault="003830B7" w:rsidP="00383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86C52"/>
    <w:multiLevelType w:val="hybridMultilevel"/>
    <w:tmpl w:val="956250B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3D"/>
    <w:rsid w:val="003830B7"/>
    <w:rsid w:val="00BC620F"/>
    <w:rsid w:val="00BC671C"/>
    <w:rsid w:val="00C3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0E764"/>
  <w15:chartTrackingRefBased/>
  <w15:docId w15:val="{6BB27B7A-6EB9-4EFA-B79B-1608C2F3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31F3D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link w:val="Kop1Char"/>
    <w:uiPriority w:val="9"/>
    <w:qFormat/>
    <w:rsid w:val="00C31F3D"/>
    <w:pPr>
      <w:keepNext/>
      <w:spacing w:before="240" w:line="252" w:lineRule="auto"/>
      <w:outlineLvl w:val="0"/>
    </w:pPr>
    <w:rPr>
      <w:rFonts w:ascii="Calibri Light" w:hAnsi="Calibri Light" w:cs="Calibri Light"/>
      <w:color w:val="2F5496"/>
      <w:kern w:val="36"/>
      <w:sz w:val="32"/>
      <w:szCs w:val="3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31F3D"/>
    <w:rPr>
      <w:rFonts w:ascii="Calibri Light" w:hAnsi="Calibri Light" w:cs="Calibri Light"/>
      <w:color w:val="2F5496"/>
      <w:kern w:val="36"/>
      <w:sz w:val="32"/>
      <w:szCs w:val="32"/>
      <w14:ligatures w14:val="standardContextual"/>
    </w:rPr>
  </w:style>
  <w:style w:type="paragraph" w:styleId="Normaalweb">
    <w:name w:val="Normal (Web)"/>
    <w:basedOn w:val="Standaard"/>
    <w:uiPriority w:val="99"/>
    <w:semiHidden/>
    <w:unhideWhenUsed/>
    <w:rsid w:val="00C31F3D"/>
    <w:pPr>
      <w:spacing w:before="100" w:beforeAutospacing="1" w:after="100" w:afterAutospacing="1"/>
    </w:pPr>
  </w:style>
  <w:style w:type="paragraph" w:customStyle="1" w:styleId="Default">
    <w:name w:val="Default"/>
    <w:basedOn w:val="Standaard"/>
    <w:uiPriority w:val="99"/>
    <w:semiHidden/>
    <w:rsid w:val="00C31F3D"/>
    <w:pPr>
      <w:autoSpaceDE w:val="0"/>
      <w:autoSpaceDN w:val="0"/>
    </w:pPr>
    <w:rPr>
      <w:rFonts w:ascii="Aniuk" w:hAnsi="Aniuk"/>
      <w:color w:val="000000"/>
      <w:lang w:eastAsia="en-US"/>
      <w14:ligatures w14:val="standardContextual"/>
    </w:rPr>
  </w:style>
  <w:style w:type="character" w:customStyle="1" w:styleId="A0">
    <w:name w:val="A0"/>
    <w:basedOn w:val="Standaardalinea-lettertype"/>
    <w:uiPriority w:val="99"/>
    <w:rsid w:val="00C31F3D"/>
    <w:rPr>
      <w:rFonts w:ascii="Aniuk" w:hAnsi="Aniuk" w:hint="default"/>
      <w:b/>
      <w:bCs/>
      <w:color w:val="000000"/>
    </w:rPr>
  </w:style>
  <w:style w:type="paragraph" w:styleId="Koptekst">
    <w:name w:val="header"/>
    <w:basedOn w:val="Standaard"/>
    <w:link w:val="KoptekstChar"/>
    <w:uiPriority w:val="99"/>
    <w:unhideWhenUsed/>
    <w:rsid w:val="003830B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830B7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830B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830B7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7.png@01DA68B0.EAABA06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cid:image009.jpg@01DA68B0.EAABA0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cid:image008.jpg@01DA68B0.EAABA06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Holwerda - Sluis, C.J. (Christel)</dc:creator>
  <cp:keywords/>
  <dc:description/>
  <cp:lastModifiedBy>Holwerda - Sluis, C.J. (Christel)</cp:lastModifiedBy>
  <cp:revision>2</cp:revision>
  <dcterms:created xsi:type="dcterms:W3CDTF">2024-02-27T15:37:00Z</dcterms:created>
  <dcterms:modified xsi:type="dcterms:W3CDTF">2024-02-27T16:13:00Z</dcterms:modified>
</cp:coreProperties>
</file>